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B69" w:rsidRDefault="00572B69" w:rsidP="00572B69">
      <w:pPr>
        <w:ind w:left="5350" w:right="108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15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>EMPRESA POUSO FARMA HOSPITALAR LTDA</w:t>
      </w:r>
    </w:p>
    <w:p w:rsidR="00572B69" w:rsidRDefault="00572B69" w:rsidP="00572B69">
      <w:pPr>
        <w:ind w:left="5350" w:right="675"/>
        <w:jc w:val="both"/>
        <w:rPr>
          <w:b/>
        </w:rPr>
      </w:pPr>
    </w:p>
    <w:p w:rsidR="00572B69" w:rsidRPr="007C0E15" w:rsidRDefault="00572B69" w:rsidP="00572B69">
      <w:pPr>
        <w:widowControl/>
        <w:adjustRightInd w:val="0"/>
        <w:ind w:left="709" w:right="802"/>
        <w:jc w:val="both"/>
        <w:rPr>
          <w:rFonts w:eastAsiaTheme="minorHAnsi"/>
          <w:sz w:val="24"/>
          <w:szCs w:val="24"/>
          <w:lang w:val="pt-BR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>
        <w:rPr>
          <w:rFonts w:ascii="Arial" w:hAnsi="Arial" w:cs="Arial"/>
          <w:b/>
          <w:bCs/>
        </w:rPr>
        <w:t>POUSO FARMA HOSPITALAR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>
        <w:rPr>
          <w:rFonts w:ascii="Arial" w:hAnsi="Arial"/>
          <w:b/>
          <w:color w:val="231F20"/>
          <w:sz w:val="20"/>
        </w:rPr>
        <w:t>18.519.219/0001-67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7C0E15">
        <w:rPr>
          <w:b/>
        </w:rPr>
        <w:t xml:space="preserve">com </w:t>
      </w:r>
      <w:r>
        <w:rPr>
          <w:b/>
        </w:rPr>
        <w:t xml:space="preserve"> sede </w:t>
      </w:r>
      <w:r w:rsidRPr="00572B69">
        <w:rPr>
          <w:rFonts w:eastAsiaTheme="minorHAnsi"/>
          <w:b/>
          <w:sz w:val="24"/>
          <w:szCs w:val="24"/>
          <w:lang w:val="pt-BR"/>
        </w:rPr>
        <w:t xml:space="preserve">Estr. dos Afonsos </w:t>
      </w:r>
      <w:proofErr w:type="spellStart"/>
      <w:r w:rsidRPr="00572B69">
        <w:rPr>
          <w:rFonts w:eastAsiaTheme="minorHAnsi"/>
          <w:b/>
          <w:sz w:val="24"/>
          <w:szCs w:val="24"/>
          <w:lang w:val="pt-BR"/>
        </w:rPr>
        <w:t>Rodov</w:t>
      </w:r>
      <w:proofErr w:type="spellEnd"/>
      <w:r w:rsidRPr="00572B69">
        <w:rPr>
          <w:rFonts w:eastAsiaTheme="minorHAnsi"/>
          <w:b/>
          <w:sz w:val="24"/>
          <w:szCs w:val="24"/>
          <w:lang w:val="pt-BR"/>
        </w:rPr>
        <w:t>. M G 179, Km 99 - CEP: 37552-700</w:t>
      </w:r>
      <w:r>
        <w:rPr>
          <w:b/>
        </w:rPr>
        <w:t>, POUSO ALEGRE-MG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 esentado(</w:t>
      </w:r>
      <w:r w:rsidRPr="001F45C8">
        <w:rPr>
          <w:b/>
          <w:sz w:val="24"/>
          <w:szCs w:val="24"/>
        </w:rPr>
        <w:t xml:space="preserve">a </w:t>
      </w:r>
      <w:r w:rsidR="00D72946" w:rsidRPr="00D72946">
        <w:rPr>
          <w:rFonts w:eastAsiaTheme="minorHAnsi"/>
          <w:b/>
          <w:sz w:val="24"/>
          <w:szCs w:val="24"/>
          <w:lang w:val="pt-BR"/>
        </w:rPr>
        <w:t>Leonardo Eric Rodrigues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802" w:firstLine="0"/>
        <w:rPr>
          <w:sz w:val="24"/>
        </w:rPr>
      </w:pPr>
      <w:r>
        <w:rPr>
          <w:sz w:val="24"/>
        </w:rPr>
        <w:t>A  F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660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572B69" w:rsidRDefault="00572B69" w:rsidP="00572B69">
      <w:pPr>
        <w:pStyle w:val="Corpodetexto"/>
        <w:spacing w:before="5"/>
        <w:rPr>
          <w:sz w:val="10"/>
        </w:rPr>
      </w:pPr>
    </w:p>
    <w:p w:rsidR="00C40B76" w:rsidRDefault="00572B69" w:rsidP="00C40B76">
      <w:pPr>
        <w:tabs>
          <w:tab w:val="left" w:pos="825"/>
        </w:tabs>
        <w:spacing w:line="252" w:lineRule="exact"/>
        <w:rPr>
          <w:sz w:val="12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2013"/>
        <w:gridCol w:w="1158"/>
        <w:gridCol w:w="1298"/>
        <w:gridCol w:w="1400"/>
        <w:gridCol w:w="1093"/>
        <w:gridCol w:w="1154"/>
        <w:gridCol w:w="984"/>
      </w:tblGrid>
      <w:tr w:rsidR="00C40B76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C40B76" w:rsidRDefault="00C40B76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3" w:type="dxa"/>
            <w:tcBorders>
              <w:top w:val="single" w:sz="12" w:space="0" w:color="231F20"/>
            </w:tcBorders>
          </w:tcPr>
          <w:p w:rsidR="00C40B76" w:rsidRDefault="00C40B76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158" w:type="dxa"/>
            <w:tcBorders>
              <w:top w:val="single" w:sz="12" w:space="0" w:color="231F20"/>
            </w:tcBorders>
          </w:tcPr>
          <w:p w:rsidR="00C40B76" w:rsidRDefault="00C40B76" w:rsidP="0040036D">
            <w:pPr>
              <w:pStyle w:val="TableParagraph"/>
              <w:spacing w:before="56"/>
              <w:ind w:left="5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298" w:type="dxa"/>
            <w:tcBorders>
              <w:top w:val="single" w:sz="12" w:space="0" w:color="231F20"/>
            </w:tcBorders>
          </w:tcPr>
          <w:p w:rsidR="00C40B76" w:rsidRDefault="00C40B76" w:rsidP="0040036D">
            <w:pPr>
              <w:pStyle w:val="TableParagraph"/>
              <w:spacing w:before="56"/>
              <w:ind w:left="1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400" w:type="dxa"/>
            <w:tcBorders>
              <w:top w:val="single" w:sz="12" w:space="0" w:color="231F20"/>
            </w:tcBorders>
          </w:tcPr>
          <w:p w:rsidR="00C40B76" w:rsidRDefault="00C40B76" w:rsidP="0040036D">
            <w:pPr>
              <w:pStyle w:val="TableParagraph"/>
              <w:spacing w:before="56"/>
              <w:ind w:left="1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1093" w:type="dxa"/>
            <w:tcBorders>
              <w:top w:val="single" w:sz="12" w:space="0" w:color="231F20"/>
            </w:tcBorders>
          </w:tcPr>
          <w:p w:rsidR="00C40B76" w:rsidRDefault="00C40B76" w:rsidP="0040036D">
            <w:pPr>
              <w:pStyle w:val="TableParagraph"/>
              <w:spacing w:before="56"/>
              <w:ind w:right="184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154" w:type="dxa"/>
            <w:tcBorders>
              <w:top w:val="single" w:sz="12" w:space="0" w:color="231F20"/>
            </w:tcBorders>
          </w:tcPr>
          <w:p w:rsidR="00C40B76" w:rsidRDefault="00C40B76" w:rsidP="0040036D">
            <w:pPr>
              <w:pStyle w:val="TableParagraph"/>
              <w:spacing w:before="56"/>
              <w:ind w:right="204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84" w:type="dxa"/>
            <w:tcBorders>
              <w:top w:val="single" w:sz="12" w:space="0" w:color="231F20"/>
            </w:tcBorders>
          </w:tcPr>
          <w:p w:rsidR="00C40B76" w:rsidRDefault="00C40B76" w:rsidP="0040036D">
            <w:pPr>
              <w:pStyle w:val="TableParagraph"/>
              <w:spacing w:before="56"/>
              <w:ind w:lef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0008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BIPERIDENO,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2MG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1029800960037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9.000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0,310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15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2.790,000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0020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 w:right="54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CLORPROMAZINA,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25MG,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1029802260229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0,320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960,000</w:t>
            </w:r>
          </w:p>
        </w:tc>
      </w:tr>
      <w:tr w:rsidR="00C40B76" w:rsidTr="0040036D">
        <w:trPr>
          <w:trHeight w:val="527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0021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 w:right="34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CLORPROMAZINA,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1029802260131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7,400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370,000</w:t>
            </w:r>
          </w:p>
        </w:tc>
      </w:tr>
      <w:tr w:rsidR="00C40B76" w:rsidTr="0040036D">
        <w:trPr>
          <w:trHeight w:val="527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0022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CLORPROMAZINA,CLORIDRATO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5MG/ML, 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IMJETAVEL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1049701550048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0,360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316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36,000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0024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 w:right="656"/>
              <w:rPr>
                <w:sz w:val="12"/>
              </w:rPr>
            </w:pPr>
            <w:r>
              <w:rPr>
                <w:color w:val="231F20"/>
                <w:sz w:val="12"/>
              </w:rPr>
              <w:t>DIAZEPAN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10MG/2ML,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INJETÁVEL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SANTISA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SANTISA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1018600300011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0,800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160,000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0031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FENOBARBITAL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40MG/ML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(4%)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1049713300017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6,020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602,000</w:t>
            </w:r>
          </w:p>
        </w:tc>
      </w:tr>
      <w:tr w:rsidR="00C40B76" w:rsidTr="0040036D">
        <w:trPr>
          <w:trHeight w:val="251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0037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HALOPERIDOL</w:t>
            </w:r>
            <w:r>
              <w:rPr>
                <w:color w:val="231F20"/>
                <w:spacing w:val="1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1MG,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1029800200229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0,160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15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1.280,000</w:t>
            </w:r>
          </w:p>
        </w:tc>
      </w:tr>
      <w:tr w:rsidR="00C40B76" w:rsidTr="0040036D">
        <w:trPr>
          <w:trHeight w:val="251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0039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HALOPERIDOL</w:t>
            </w:r>
            <w:r>
              <w:rPr>
                <w:color w:val="231F20"/>
                <w:spacing w:val="1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5MG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1049714890039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0,160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960,000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0040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HALOPERIDOL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1049701910095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1,530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153,000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0042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IMIPRAMINA,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25MG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1029800230136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0,460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920,000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0044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 w:right="343"/>
              <w:rPr>
                <w:sz w:val="12"/>
              </w:rPr>
            </w:pPr>
            <w:r>
              <w:rPr>
                <w:color w:val="231F20"/>
                <w:sz w:val="12"/>
              </w:rPr>
              <w:t>MALEATO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LEVOMEPROMAZINA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CRISTALIA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1029800280141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0,500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15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1.500,000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0058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TRAMADOL,CLORIDRATO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50MG/ML,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1037005020039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1,000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400,000</w:t>
            </w:r>
          </w:p>
        </w:tc>
      </w:tr>
      <w:tr w:rsidR="00C40B76" w:rsidTr="0040036D">
        <w:trPr>
          <w:trHeight w:val="389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0062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 w:right="629"/>
              <w:rPr>
                <w:sz w:val="12"/>
              </w:rPr>
            </w:pPr>
            <w:r>
              <w:rPr>
                <w:color w:val="231F20"/>
                <w:sz w:val="12"/>
              </w:rPr>
              <w:t>VENLAFAXINA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CÁPSULA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TORRENT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TORRENT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1052500680084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0,950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15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4.750,000</w:t>
            </w:r>
          </w:p>
        </w:tc>
      </w:tr>
      <w:tr w:rsidR="00C40B76" w:rsidTr="0040036D">
        <w:trPr>
          <w:trHeight w:val="527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0068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BENZILPENICILINA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1.200.000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UI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IM, PÓ PARA SUSPENSÃO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FRASCO/AMPOLA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1037001000092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FAM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5,500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15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2.750,000</w:t>
            </w:r>
          </w:p>
        </w:tc>
      </w:tr>
      <w:tr w:rsidR="00C40B76" w:rsidTr="0040036D">
        <w:trPr>
          <w:trHeight w:val="665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0072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ind w:left="85"/>
              <w:jc w:val="both"/>
              <w:rPr>
                <w:sz w:val="12"/>
              </w:rPr>
            </w:pPr>
            <w:r>
              <w:rPr>
                <w:color w:val="231F20"/>
                <w:sz w:val="12"/>
              </w:rPr>
              <w:t>CIANOCOBALAMINA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MCG</w:t>
            </w:r>
          </w:p>
          <w:p w:rsidR="00C40B76" w:rsidRDefault="00C40B76" w:rsidP="0040036D">
            <w:pPr>
              <w:pStyle w:val="TableParagraph"/>
              <w:ind w:left="85" w:right="55"/>
              <w:jc w:val="both"/>
              <w:rPr>
                <w:sz w:val="12"/>
              </w:rPr>
            </w:pP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PIRIDOXINA,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TIAMINA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100 MG,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BIOLAB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1097403570024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5,460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ind w:left="150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1.092,000</w:t>
            </w:r>
          </w:p>
        </w:tc>
      </w:tr>
      <w:tr w:rsidR="00C40B76" w:rsidTr="0040036D">
        <w:trPr>
          <w:trHeight w:val="192"/>
        </w:trPr>
        <w:tc>
          <w:tcPr>
            <w:tcW w:w="541" w:type="dxa"/>
          </w:tcPr>
          <w:p w:rsidR="00C40B76" w:rsidRDefault="00C40B76" w:rsidP="0040036D">
            <w:pPr>
              <w:pStyle w:val="TableParagraph"/>
              <w:spacing w:line="118" w:lineRule="exact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0076</w:t>
            </w:r>
          </w:p>
        </w:tc>
        <w:tc>
          <w:tcPr>
            <w:tcW w:w="2013" w:type="dxa"/>
          </w:tcPr>
          <w:p w:rsidR="00C40B76" w:rsidRDefault="00C40B76" w:rsidP="0040036D">
            <w:pPr>
              <w:pStyle w:val="TableParagraph"/>
              <w:spacing w:line="118" w:lineRule="exact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CEFTRIAXONA</w:t>
            </w:r>
            <w:r>
              <w:rPr>
                <w:color w:val="231F20"/>
                <w:spacing w:val="1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1G,</w:t>
            </w:r>
          </w:p>
        </w:tc>
        <w:tc>
          <w:tcPr>
            <w:tcW w:w="1158" w:type="dxa"/>
          </w:tcPr>
          <w:p w:rsidR="00C40B76" w:rsidRDefault="00C40B76" w:rsidP="0040036D">
            <w:pPr>
              <w:pStyle w:val="TableParagraph"/>
              <w:spacing w:line="118" w:lineRule="exact"/>
              <w:ind w:left="57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EUGIA</w:t>
            </w:r>
          </w:p>
        </w:tc>
        <w:tc>
          <w:tcPr>
            <w:tcW w:w="1298" w:type="dxa"/>
          </w:tcPr>
          <w:p w:rsidR="00C40B76" w:rsidRDefault="00C40B76" w:rsidP="0040036D">
            <w:pPr>
              <w:pStyle w:val="TableParagraph"/>
              <w:spacing w:line="118" w:lineRule="exact"/>
              <w:ind w:left="17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EUGIA</w:t>
            </w:r>
          </w:p>
        </w:tc>
        <w:tc>
          <w:tcPr>
            <w:tcW w:w="1400" w:type="dxa"/>
          </w:tcPr>
          <w:p w:rsidR="00C40B76" w:rsidRDefault="00C40B76" w:rsidP="0040036D">
            <w:pPr>
              <w:pStyle w:val="TableParagraph"/>
              <w:spacing w:line="118" w:lineRule="exact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1742000160038</w:t>
            </w:r>
          </w:p>
        </w:tc>
        <w:tc>
          <w:tcPr>
            <w:tcW w:w="1093" w:type="dxa"/>
          </w:tcPr>
          <w:p w:rsidR="00C40B76" w:rsidRDefault="00C40B76" w:rsidP="0040036D">
            <w:pPr>
              <w:pStyle w:val="TableParagraph"/>
              <w:spacing w:line="118" w:lineRule="exact"/>
              <w:ind w:right="18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FAM</w:t>
            </w:r>
          </w:p>
        </w:tc>
        <w:tc>
          <w:tcPr>
            <w:tcW w:w="1154" w:type="dxa"/>
          </w:tcPr>
          <w:p w:rsidR="00C40B76" w:rsidRDefault="00C40B76" w:rsidP="0040036D">
            <w:pPr>
              <w:pStyle w:val="TableParagraph"/>
              <w:spacing w:line="118" w:lineRule="exact"/>
              <w:ind w:right="20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4,210</w:t>
            </w:r>
          </w:p>
        </w:tc>
        <w:tc>
          <w:tcPr>
            <w:tcW w:w="984" w:type="dxa"/>
          </w:tcPr>
          <w:p w:rsidR="00C40B76" w:rsidRDefault="00C40B76" w:rsidP="0040036D">
            <w:pPr>
              <w:pStyle w:val="TableParagraph"/>
              <w:spacing w:line="118" w:lineRule="exact"/>
              <w:ind w:left="264" w:right="14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842,000</w:t>
            </w:r>
          </w:p>
        </w:tc>
      </w:tr>
    </w:tbl>
    <w:p w:rsidR="00C40B76" w:rsidRDefault="00C40B76" w:rsidP="00C40B76">
      <w:pPr>
        <w:tabs>
          <w:tab w:val="left" w:pos="960"/>
        </w:tabs>
      </w:pPr>
    </w:p>
    <w:tbl>
      <w:tblPr>
        <w:tblStyle w:val="TableNormal"/>
        <w:tblpPr w:leftFromText="141" w:rightFromText="141" w:vertAnchor="text" w:horzAnchor="margin" w:tblpY="-64"/>
        <w:tblW w:w="0" w:type="auto"/>
        <w:tblLayout w:type="fixed"/>
        <w:tblLook w:val="01E0" w:firstRow="1" w:lastRow="1" w:firstColumn="1" w:lastColumn="1" w:noHBand="0" w:noVBand="0"/>
      </w:tblPr>
      <w:tblGrid>
        <w:gridCol w:w="475"/>
        <w:gridCol w:w="2075"/>
        <w:gridCol w:w="1239"/>
        <w:gridCol w:w="1275"/>
        <w:gridCol w:w="1084"/>
        <w:gridCol w:w="3487"/>
      </w:tblGrid>
      <w:tr w:rsidR="00C40B76" w:rsidTr="00C40B76">
        <w:trPr>
          <w:trHeight w:val="330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spacing w:line="134" w:lineRule="exact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0077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z w:val="12"/>
              </w:rPr>
              <w:t>CLORETO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POTÁSSIO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10%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10ML (MALETA URG/EME)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spacing w:line="134" w:lineRule="exact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SAMTEC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spacing w:line="134" w:lineRule="exact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SAMTEC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spacing w:line="134" w:lineRule="exact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1559200010090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140"/>
                <w:tab w:val="left" w:pos="2207"/>
              </w:tabs>
              <w:spacing w:line="134" w:lineRule="exact"/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0,390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78,000</w:t>
            </w:r>
          </w:p>
        </w:tc>
      </w:tr>
      <w:tr w:rsidR="00C40B76" w:rsidTr="00C40B76">
        <w:trPr>
          <w:trHeight w:val="251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0078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z w:val="12"/>
              </w:rPr>
              <w:t>CLORETO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SODIO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9%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FAMARIN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FAMARIN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1168800350066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240"/>
                <w:tab w:val="left" w:pos="22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240,000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0079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500"/>
              <w:rPr>
                <w:sz w:val="12"/>
              </w:rPr>
            </w:pPr>
            <w:r>
              <w:rPr>
                <w:color w:val="231F20"/>
                <w:sz w:val="12"/>
              </w:rPr>
              <w:t>COMPLEXO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B,SOLUÇÃO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INJETAVEL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SANTISA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SANTISA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1018600330018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240"/>
                <w:tab w:val="left" w:pos="21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1,080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1.080,000</w:t>
            </w:r>
          </w:p>
        </w:tc>
      </w:tr>
      <w:tr w:rsidR="00C40B76" w:rsidTr="00C40B76">
        <w:trPr>
          <w:trHeight w:val="527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0086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z w:val="12"/>
              </w:rPr>
              <w:t>DIPIRONA 500MG/ML IM/IV,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2ML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SANTISA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SANTISA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1018600360022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240"/>
                <w:tab w:val="left" w:pos="21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0,530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1.060,000</w:t>
            </w:r>
          </w:p>
        </w:tc>
      </w:tr>
      <w:tr w:rsidR="00C40B76" w:rsidTr="00C40B76">
        <w:trPr>
          <w:trHeight w:val="527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0092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88"/>
              <w:rPr>
                <w:sz w:val="12"/>
              </w:rPr>
            </w:pPr>
            <w:r>
              <w:rPr>
                <w:color w:val="231F20"/>
                <w:sz w:val="12"/>
              </w:rPr>
              <w:t>ETILEFRINA - 10MG/ML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(EFORTIL)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(MALETA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URG/EME)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z w:val="12"/>
              </w:rPr>
              <w:t>UNIAO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1049712200019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140"/>
                <w:tab w:val="left" w:pos="21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2,070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207,000</w:t>
            </w:r>
          </w:p>
        </w:tc>
      </w:tr>
      <w:tr w:rsidR="00C40B76" w:rsidTr="00C40B76">
        <w:trPr>
          <w:trHeight w:val="527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0093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88"/>
              <w:rPr>
                <w:sz w:val="12"/>
              </w:rPr>
            </w:pPr>
            <w:r>
              <w:rPr>
                <w:color w:val="231F20"/>
                <w:sz w:val="12"/>
              </w:rPr>
              <w:t>FUROSEMIDA 10MG/ML IM/IV,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2ML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SANTISA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SANTISA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1018600320012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140"/>
                <w:tab w:val="left" w:pos="21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0,720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432,000</w:t>
            </w:r>
          </w:p>
        </w:tc>
      </w:tr>
      <w:tr w:rsidR="00C40B76" w:rsidTr="00C40B76">
        <w:trPr>
          <w:trHeight w:val="527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0102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88"/>
              <w:rPr>
                <w:sz w:val="12"/>
              </w:rPr>
            </w:pPr>
            <w:r>
              <w:rPr>
                <w:color w:val="231F20"/>
                <w:sz w:val="12"/>
              </w:rPr>
              <w:t>NALOXONA, CLORIDRATO 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0,4 MG/ML, 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ML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1134301770049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140"/>
                <w:tab w:val="left" w:pos="21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6,030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603,000</w:t>
            </w:r>
          </w:p>
        </w:tc>
      </w:tr>
      <w:tr w:rsidR="00C40B76" w:rsidTr="00C40B76">
        <w:trPr>
          <w:trHeight w:val="665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0127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88"/>
              <w:rPr>
                <w:sz w:val="12"/>
              </w:rPr>
            </w:pPr>
            <w:r>
              <w:rPr>
                <w:color w:val="231F20"/>
                <w:sz w:val="12"/>
              </w:rPr>
              <w:t>CEFALEXINA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 ORAL, PÓ PARA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ORAL,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100ML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1037005090029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040"/>
                <w:tab w:val="left" w:pos="19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9,000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4.500,000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0156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z w:val="12"/>
              </w:rPr>
              <w:t>PERMETRINA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5%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LOÇÃO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CREMOSA - 60ML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NATIVITA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NATIVITA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1476100110100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040"/>
                <w:tab w:val="left" w:pos="20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3,550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710,000</w:t>
            </w:r>
          </w:p>
        </w:tc>
      </w:tr>
      <w:tr w:rsidR="00C40B76" w:rsidTr="00C40B76">
        <w:trPr>
          <w:trHeight w:val="527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0176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373"/>
              <w:rPr>
                <w:sz w:val="12"/>
              </w:rPr>
            </w:pPr>
            <w:r>
              <w:rPr>
                <w:color w:val="231F20"/>
                <w:sz w:val="12"/>
              </w:rPr>
              <w:t>METRONIDAZOL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100MG/G,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GELEIA VAGINAL 50G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APLICADOR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z w:val="12"/>
              </w:rPr>
              <w:t>PRATI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DONADUZZI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1256800430038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313"/>
                <w:tab w:val="left" w:pos="2214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6,350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1.905,000</w:t>
            </w:r>
          </w:p>
        </w:tc>
      </w:tr>
      <w:tr w:rsidR="00C40B76" w:rsidTr="00C40B76">
        <w:trPr>
          <w:trHeight w:val="527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0178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268"/>
              <w:rPr>
                <w:sz w:val="12"/>
              </w:rPr>
            </w:pPr>
            <w:r>
              <w:rPr>
                <w:color w:val="231F20"/>
                <w:sz w:val="12"/>
              </w:rPr>
              <w:t>MICONAZOL, NITRATO 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20MG/MG,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CREME,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28G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1134301780044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140"/>
                <w:tab w:val="left" w:pos="214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150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BNG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3,000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450,000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0186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735"/>
              <w:rPr>
                <w:sz w:val="12"/>
              </w:rPr>
            </w:pPr>
            <w:r>
              <w:rPr>
                <w:color w:val="231F20"/>
                <w:sz w:val="12"/>
              </w:rPr>
              <w:t>ÁCIDO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FÓLICO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HIPOLABOR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1134301590024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260"/>
                <w:tab w:val="left" w:pos="226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0196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201"/>
              <w:rPr>
                <w:sz w:val="12"/>
              </w:rPr>
            </w:pPr>
            <w:r>
              <w:rPr>
                <w:color w:val="231F20"/>
                <w:sz w:val="12"/>
              </w:rPr>
              <w:t>ANLODIPINO,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BESILATO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1542302430043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233"/>
                <w:tab w:val="left" w:pos="2234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9.000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0,030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270,000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0212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CARVEDILOL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3,125MG,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BIOSINTETICA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BIOSINTETICA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1057305940065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260"/>
                <w:tab w:val="left" w:pos="226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560,000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0237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241"/>
              <w:rPr>
                <w:sz w:val="12"/>
              </w:rPr>
            </w:pPr>
            <w:r>
              <w:rPr>
                <w:color w:val="231F20"/>
                <w:sz w:val="12"/>
              </w:rPr>
              <w:t>DICLOFENACO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BELFAR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1057101520033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260"/>
                <w:tab w:val="left" w:pos="226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560,000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0261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221"/>
              <w:rPr>
                <w:sz w:val="12"/>
              </w:rPr>
            </w:pPr>
            <w:r>
              <w:rPr>
                <w:color w:val="231F20"/>
                <w:sz w:val="12"/>
              </w:rPr>
              <w:t>HIDROCLOROTIAZID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1438102100053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327"/>
                <w:tab w:val="left" w:pos="2327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0,030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600,000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0286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287"/>
              <w:rPr>
                <w:sz w:val="12"/>
              </w:rPr>
            </w:pPr>
            <w:r>
              <w:rPr>
                <w:color w:val="231F20"/>
                <w:sz w:val="12"/>
              </w:rPr>
              <w:t>METOPROLOL,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TARTARATO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BIOSINTETICA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BIOSINTETICA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1057100860035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260"/>
                <w:tab w:val="left" w:pos="226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0,350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700,000</w:t>
            </w:r>
          </w:p>
        </w:tc>
      </w:tr>
      <w:tr w:rsidR="00C40B76" w:rsidTr="00C40B76">
        <w:trPr>
          <w:trHeight w:val="389"/>
        </w:trPr>
        <w:tc>
          <w:tcPr>
            <w:tcW w:w="475" w:type="dxa"/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0299</w:t>
            </w:r>
          </w:p>
        </w:tc>
        <w:tc>
          <w:tcPr>
            <w:tcW w:w="2075" w:type="dxa"/>
          </w:tcPr>
          <w:p w:rsidR="00C40B76" w:rsidRDefault="00C40B76" w:rsidP="00C40B76">
            <w:pPr>
              <w:pStyle w:val="TableParagraph"/>
              <w:ind w:left="150" w:right="627"/>
              <w:rPr>
                <w:sz w:val="12"/>
              </w:rPr>
            </w:pPr>
            <w:r>
              <w:rPr>
                <w:color w:val="231F20"/>
                <w:sz w:val="12"/>
              </w:rPr>
              <w:t>PANTOPRAZOL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239" w:type="dxa"/>
          </w:tcPr>
          <w:p w:rsidR="00C40B76" w:rsidRDefault="00C40B76" w:rsidP="00C40B76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z w:val="12"/>
              </w:rPr>
              <w:t>NOVA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275" w:type="dxa"/>
          </w:tcPr>
          <w:p w:rsidR="00C40B76" w:rsidRDefault="00C40B76" w:rsidP="00C40B76">
            <w:pPr>
              <w:pStyle w:val="TableParagraph"/>
              <w:ind w:left="96"/>
              <w:rPr>
                <w:sz w:val="12"/>
              </w:rPr>
            </w:pPr>
            <w:r>
              <w:rPr>
                <w:color w:val="231F20"/>
                <w:sz w:val="12"/>
              </w:rPr>
              <w:t>NOVA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QUIMICA</w:t>
            </w:r>
          </w:p>
        </w:tc>
        <w:tc>
          <w:tcPr>
            <w:tcW w:w="1084" w:type="dxa"/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1057100830098</w:t>
            </w:r>
          </w:p>
        </w:tc>
        <w:tc>
          <w:tcPr>
            <w:tcW w:w="3487" w:type="dxa"/>
          </w:tcPr>
          <w:p w:rsidR="00C40B76" w:rsidRDefault="00C40B76" w:rsidP="00C40B76">
            <w:pPr>
              <w:pStyle w:val="TableParagraph"/>
              <w:tabs>
                <w:tab w:val="left" w:pos="1300"/>
                <w:tab w:val="left" w:pos="220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1.400,000</w:t>
            </w:r>
          </w:p>
        </w:tc>
      </w:tr>
      <w:tr w:rsidR="00C40B76" w:rsidTr="00C40B76">
        <w:trPr>
          <w:trHeight w:val="387"/>
        </w:trPr>
        <w:tc>
          <w:tcPr>
            <w:tcW w:w="475" w:type="dxa"/>
            <w:tcBorders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0308</w:t>
            </w:r>
          </w:p>
        </w:tc>
        <w:tc>
          <w:tcPr>
            <w:tcW w:w="2075" w:type="dxa"/>
            <w:tcBorders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ind w:left="150" w:right="146"/>
              <w:rPr>
                <w:sz w:val="12"/>
              </w:rPr>
            </w:pPr>
            <w:r>
              <w:rPr>
                <w:color w:val="231F20"/>
                <w:sz w:val="12"/>
              </w:rPr>
              <w:t>PROPRANOLOL,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40MG, COMPRIMIDO</w:t>
            </w:r>
          </w:p>
        </w:tc>
        <w:tc>
          <w:tcPr>
            <w:tcW w:w="1239" w:type="dxa"/>
            <w:tcBorders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ind w:left="59" w:right="488"/>
              <w:rPr>
                <w:sz w:val="12"/>
              </w:rPr>
            </w:pPr>
            <w:r>
              <w:rPr>
                <w:color w:val="231F20"/>
                <w:sz w:val="12"/>
              </w:rPr>
              <w:t>OSORIO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MORAES</w:t>
            </w:r>
          </w:p>
        </w:tc>
        <w:tc>
          <w:tcPr>
            <w:tcW w:w="1275" w:type="dxa"/>
            <w:tcBorders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ind w:left="96" w:right="487"/>
              <w:rPr>
                <w:sz w:val="12"/>
              </w:rPr>
            </w:pPr>
            <w:r>
              <w:rPr>
                <w:color w:val="231F20"/>
                <w:sz w:val="12"/>
              </w:rPr>
              <w:t>OSORIO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MORAES</w:t>
            </w:r>
          </w:p>
        </w:tc>
        <w:tc>
          <w:tcPr>
            <w:tcW w:w="1084" w:type="dxa"/>
            <w:tcBorders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ind w:right="21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1037006910021</w:t>
            </w:r>
          </w:p>
        </w:tc>
        <w:tc>
          <w:tcPr>
            <w:tcW w:w="3487" w:type="dxa"/>
            <w:tcBorders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tabs>
                <w:tab w:val="left" w:pos="1260"/>
                <w:tab w:val="left" w:pos="2260"/>
              </w:tabs>
              <w:ind w:right="50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250,000</w:t>
            </w:r>
          </w:p>
        </w:tc>
      </w:tr>
      <w:tr w:rsidR="00C40B76" w:rsidTr="00C40B76">
        <w:trPr>
          <w:trHeight w:val="213"/>
        </w:trPr>
        <w:tc>
          <w:tcPr>
            <w:tcW w:w="475" w:type="dxa"/>
            <w:tcBorders>
              <w:top w:val="single" w:sz="12" w:space="0" w:color="231F20"/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rPr>
                <w:sz w:val="12"/>
              </w:rPr>
            </w:pPr>
          </w:p>
        </w:tc>
        <w:tc>
          <w:tcPr>
            <w:tcW w:w="2075" w:type="dxa"/>
            <w:tcBorders>
              <w:top w:val="single" w:sz="12" w:space="0" w:color="231F20"/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rPr>
                <w:sz w:val="12"/>
              </w:rPr>
            </w:pPr>
          </w:p>
        </w:tc>
        <w:tc>
          <w:tcPr>
            <w:tcW w:w="1239" w:type="dxa"/>
            <w:tcBorders>
              <w:top w:val="single" w:sz="12" w:space="0" w:color="231F20"/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rPr>
                <w:sz w:val="12"/>
              </w:rPr>
            </w:pPr>
          </w:p>
        </w:tc>
        <w:tc>
          <w:tcPr>
            <w:tcW w:w="1275" w:type="dxa"/>
            <w:tcBorders>
              <w:top w:val="single" w:sz="12" w:space="0" w:color="231F20"/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rPr>
                <w:sz w:val="12"/>
              </w:rPr>
            </w:pPr>
          </w:p>
        </w:tc>
        <w:tc>
          <w:tcPr>
            <w:tcW w:w="1084" w:type="dxa"/>
            <w:tcBorders>
              <w:top w:val="single" w:sz="12" w:space="0" w:color="231F20"/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rPr>
                <w:sz w:val="12"/>
              </w:rPr>
            </w:pPr>
          </w:p>
        </w:tc>
        <w:tc>
          <w:tcPr>
            <w:tcW w:w="3487" w:type="dxa"/>
            <w:tcBorders>
              <w:top w:val="single" w:sz="12" w:space="0" w:color="231F20"/>
              <w:bottom w:val="single" w:sz="12" w:space="0" w:color="231F20"/>
            </w:tcBorders>
          </w:tcPr>
          <w:p w:rsidR="00C40B76" w:rsidRDefault="00C40B76" w:rsidP="00C40B76">
            <w:pPr>
              <w:pStyle w:val="TableParagraph"/>
              <w:tabs>
                <w:tab w:val="left" w:pos="2187"/>
              </w:tabs>
              <w:ind w:left="124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35.330,000</w:t>
            </w:r>
          </w:p>
        </w:tc>
      </w:tr>
    </w:tbl>
    <w:p w:rsidR="00C40B76" w:rsidRDefault="00C40B76" w:rsidP="00C40B76">
      <w:pPr>
        <w:tabs>
          <w:tab w:val="left" w:pos="1170"/>
        </w:tabs>
      </w:pPr>
      <w:r>
        <w:tab/>
      </w:r>
    </w:p>
    <w:p w:rsidR="00C40B76" w:rsidRPr="00C40B76" w:rsidRDefault="00C40B76" w:rsidP="00C40B76">
      <w:pPr>
        <w:sectPr w:rsidR="00C40B76" w:rsidRPr="00C40B76" w:rsidSect="00C40B76">
          <w:pgSz w:w="11910" w:h="16840"/>
          <w:pgMar w:top="1280" w:right="1133" w:bottom="1120" w:left="992" w:header="0" w:footer="930" w:gutter="0"/>
          <w:cols w:space="720"/>
        </w:sectPr>
      </w:pPr>
    </w:p>
    <w:p w:rsidR="00C40B76" w:rsidRDefault="00C40B76" w:rsidP="00C40B76">
      <w:pPr>
        <w:pStyle w:val="Corpodetexto"/>
      </w:pPr>
    </w:p>
    <w:p w:rsidR="00572B69" w:rsidRDefault="00572B69" w:rsidP="00C40B76">
      <w:pPr>
        <w:tabs>
          <w:tab w:val="left" w:pos="825"/>
        </w:tabs>
        <w:spacing w:line="252" w:lineRule="exact"/>
        <w:rPr>
          <w:sz w:val="12"/>
        </w:rPr>
      </w:pPr>
    </w:p>
    <w:p w:rsidR="00572B69" w:rsidRPr="004C4412" w:rsidRDefault="00572B69" w:rsidP="00572B69"/>
    <w:p w:rsidR="00572B69" w:rsidRDefault="00572B69" w:rsidP="00572B69"/>
    <w:p w:rsidR="00572B69" w:rsidRDefault="00572B69" w:rsidP="00572B69">
      <w:pPr>
        <w:tabs>
          <w:tab w:val="left" w:pos="825"/>
        </w:tabs>
        <w:spacing w:line="252" w:lineRule="exact"/>
        <w:rPr>
          <w:sz w:val="24"/>
        </w:rPr>
      </w:pPr>
    </w:p>
    <w:p w:rsidR="00572B69" w:rsidRDefault="00572B69" w:rsidP="00572B69">
      <w:pPr>
        <w:tabs>
          <w:tab w:val="left" w:pos="825"/>
        </w:tabs>
        <w:spacing w:line="252" w:lineRule="exact"/>
        <w:rPr>
          <w:sz w:val="24"/>
        </w:rPr>
      </w:pPr>
    </w:p>
    <w:p w:rsidR="00572B69" w:rsidRPr="003A5C91" w:rsidRDefault="00572B69" w:rsidP="00572B69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p w:rsidR="00572B69" w:rsidRDefault="00572B69" w:rsidP="00572B69">
      <w:pPr>
        <w:pStyle w:val="TableParagraph"/>
        <w:jc w:val="center"/>
        <w:rPr>
          <w:sz w:val="12"/>
        </w:rPr>
      </w:pPr>
    </w:p>
    <w:p w:rsidR="00572B69" w:rsidRDefault="00572B69" w:rsidP="00572B69">
      <w:pPr>
        <w:pStyle w:val="Corpodetexto"/>
        <w:rPr>
          <w:sz w:val="20"/>
        </w:rPr>
      </w:pPr>
    </w:p>
    <w:p w:rsidR="00572B69" w:rsidRDefault="00572B69" w:rsidP="00572B69">
      <w:pPr>
        <w:pStyle w:val="Corpodetexto"/>
        <w:spacing w:before="1"/>
        <w:rPr>
          <w:sz w:val="11"/>
        </w:rPr>
      </w:pP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72B69" w:rsidRPr="00BB35F3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</w:t>
      </w:r>
    </w:p>
    <w:p w:rsidR="00572B69" w:rsidRDefault="00572B69" w:rsidP="00572B69">
      <w:pPr>
        <w:pStyle w:val="Corpodetexto"/>
        <w:spacing w:before="4"/>
        <w:rPr>
          <w:sz w:val="23"/>
        </w:rPr>
      </w:pP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lastRenderedPageBreak/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572B69" w:rsidRDefault="00572B69" w:rsidP="00572B69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572B69" w:rsidRDefault="00572B69" w:rsidP="00572B69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572B69" w:rsidRDefault="00572B69" w:rsidP="00572B69">
      <w:pPr>
        <w:spacing w:line="276" w:lineRule="auto"/>
        <w:jc w:val="both"/>
        <w:rPr>
          <w:sz w:val="24"/>
        </w:rPr>
      </w:pPr>
    </w:p>
    <w:p w:rsidR="00572B69" w:rsidRDefault="00572B69" w:rsidP="00572B69">
      <w:pPr>
        <w:tabs>
          <w:tab w:val="left" w:pos="1245"/>
        </w:tabs>
      </w:pPr>
      <w:r>
        <w:rPr>
          <w:sz w:val="24"/>
        </w:rPr>
        <w:tab/>
      </w:r>
    </w:p>
    <w:p w:rsidR="00572B69" w:rsidRDefault="00572B69" w:rsidP="00572B69">
      <w:pPr>
        <w:pStyle w:val="Corpodetexto"/>
        <w:rPr>
          <w:sz w:val="20"/>
        </w:rPr>
      </w:pPr>
    </w:p>
    <w:p w:rsidR="00572B69" w:rsidRDefault="00572B69" w:rsidP="00572B69">
      <w:pPr>
        <w:pStyle w:val="Corpodetexto"/>
        <w:spacing w:before="4"/>
        <w:rPr>
          <w:sz w:val="23"/>
        </w:rPr>
      </w:pP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72B69" w:rsidRDefault="00572B69" w:rsidP="00572B69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572B69" w:rsidRDefault="00572B69" w:rsidP="00572B69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572B69" w:rsidRDefault="00572B69" w:rsidP="00572B69">
      <w:pPr>
        <w:spacing w:line="276" w:lineRule="auto"/>
        <w:jc w:val="both"/>
        <w:rPr>
          <w:sz w:val="24"/>
        </w:rPr>
        <w:sectPr w:rsidR="00572B69" w:rsidSect="00B812FA">
          <w:pgSz w:w="11910" w:h="16840"/>
          <w:pgMar w:top="709" w:right="440" w:bottom="1260" w:left="320" w:header="0" w:footer="1068" w:gutter="0"/>
          <w:cols w:space="720"/>
        </w:sectPr>
      </w:pPr>
    </w:p>
    <w:p w:rsidR="00572B69" w:rsidRDefault="00572B69" w:rsidP="00572B69">
      <w:pPr>
        <w:pStyle w:val="Corpodetexto"/>
        <w:rPr>
          <w:sz w:val="20"/>
        </w:rPr>
      </w:pPr>
    </w:p>
    <w:p w:rsidR="00572B69" w:rsidRDefault="00572B69" w:rsidP="00572B69">
      <w:pPr>
        <w:pStyle w:val="Corpodetexto"/>
        <w:spacing w:before="4"/>
        <w:rPr>
          <w:sz w:val="23"/>
        </w:rPr>
      </w:pPr>
    </w:p>
    <w:p w:rsidR="00572B69" w:rsidRDefault="00572B69" w:rsidP="00572B69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AA2A2D">
        <w:rPr>
          <w:sz w:val="24"/>
        </w:rPr>
        <w:fldChar w:fldCharType="begin"/>
      </w:r>
      <w:r w:rsidR="00AA2A2D">
        <w:rPr>
          <w:sz w:val="24"/>
        </w:rPr>
        <w:instrText xml:space="preserve"> HYPERLINK \l "_bookmark37" </w:instrText>
      </w:r>
      <w:r w:rsidR="00AA2A2D">
        <w:rPr>
          <w:sz w:val="24"/>
        </w:rPr>
        <w:fldChar w:fldCharType="separate"/>
      </w:r>
      <w:r>
        <w:rPr>
          <w:sz w:val="24"/>
        </w:rPr>
        <w:t xml:space="preserve">9.1, </w:t>
      </w:r>
      <w:r w:rsidR="00AA2A2D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AA2A2D">
        <w:rPr>
          <w:sz w:val="24"/>
        </w:rPr>
        <w:fldChar w:fldCharType="begin"/>
      </w:r>
      <w:r w:rsidR="00AA2A2D">
        <w:rPr>
          <w:sz w:val="24"/>
        </w:rPr>
        <w:instrText xml:space="preserve"> HYPERLINK \l "_bookmark38" </w:instrText>
      </w:r>
      <w:r w:rsidR="00AA2A2D">
        <w:rPr>
          <w:sz w:val="24"/>
        </w:rPr>
        <w:fldChar w:fldCharType="separate"/>
      </w:r>
      <w:r>
        <w:rPr>
          <w:sz w:val="24"/>
        </w:rPr>
        <w:t xml:space="preserve">9.4, </w:t>
      </w:r>
      <w:r w:rsidR="00AA2A2D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572B69" w:rsidRDefault="00572B69" w:rsidP="00572B69">
      <w:pPr>
        <w:spacing w:line="276" w:lineRule="auto"/>
        <w:jc w:val="both"/>
        <w:rPr>
          <w:sz w:val="24"/>
        </w:rPr>
        <w:sectPr w:rsidR="00572B69">
          <w:pgSz w:w="11910" w:h="16840"/>
          <w:pgMar w:top="320" w:right="440" w:bottom="1260" w:left="320" w:header="0" w:footer="1068" w:gutter="0"/>
          <w:cols w:space="720"/>
        </w:sectPr>
      </w:pPr>
    </w:p>
    <w:p w:rsidR="00572B69" w:rsidRDefault="00572B69" w:rsidP="00572B69">
      <w:pPr>
        <w:pStyle w:val="Corpodetexto"/>
        <w:spacing w:before="2"/>
      </w:pPr>
    </w:p>
    <w:p w:rsidR="00572B69" w:rsidRDefault="00572B69" w:rsidP="00572B69">
      <w:pPr>
        <w:pStyle w:val="Corpodetexto"/>
        <w:rPr>
          <w:sz w:val="20"/>
        </w:rPr>
      </w:pPr>
    </w:p>
    <w:p w:rsidR="00572B69" w:rsidRDefault="00572B69" w:rsidP="00572B69">
      <w:pPr>
        <w:pStyle w:val="Corpodetexto"/>
        <w:spacing w:before="4"/>
        <w:rPr>
          <w:sz w:val="23"/>
        </w:rPr>
      </w:pP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572B69" w:rsidRDefault="00572B69" w:rsidP="00572B69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572B69" w:rsidRDefault="00572B69" w:rsidP="00572B69">
      <w:pPr>
        <w:spacing w:line="278" w:lineRule="auto"/>
        <w:jc w:val="both"/>
        <w:rPr>
          <w:sz w:val="24"/>
        </w:rPr>
        <w:sectPr w:rsidR="00572B69">
          <w:pgSz w:w="11910" w:h="16840"/>
          <w:pgMar w:top="320" w:right="440" w:bottom="1260" w:left="320" w:header="0" w:footer="1068" w:gutter="0"/>
          <w:cols w:space="720"/>
        </w:sectPr>
      </w:pPr>
    </w:p>
    <w:p w:rsidR="00572B69" w:rsidRDefault="00572B69" w:rsidP="00572B69">
      <w:pPr>
        <w:pStyle w:val="Corpodetexto"/>
        <w:spacing w:before="2"/>
      </w:pPr>
    </w:p>
    <w:p w:rsidR="00572B69" w:rsidRDefault="00572B69" w:rsidP="00572B69">
      <w:pPr>
        <w:pStyle w:val="Corpodetexto"/>
        <w:rPr>
          <w:sz w:val="20"/>
        </w:rPr>
      </w:pPr>
    </w:p>
    <w:p w:rsidR="00572B69" w:rsidRDefault="00572B69" w:rsidP="00572B69">
      <w:pPr>
        <w:pStyle w:val="Corpodetexto"/>
        <w:spacing w:before="4"/>
        <w:rPr>
          <w:sz w:val="23"/>
        </w:rPr>
      </w:pPr>
    </w:p>
    <w:p w:rsidR="00572B69" w:rsidRDefault="00572B69" w:rsidP="00572B69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572B69" w:rsidRDefault="00572B69" w:rsidP="00572B69">
      <w:pPr>
        <w:pStyle w:val="Corpodetexto"/>
        <w:ind w:right="-1"/>
        <w:rPr>
          <w:sz w:val="26"/>
        </w:rPr>
      </w:pPr>
    </w:p>
    <w:p w:rsidR="00572B69" w:rsidRDefault="00572B69" w:rsidP="00572B69">
      <w:pPr>
        <w:pStyle w:val="Corpodetexto"/>
        <w:spacing w:before="6"/>
        <w:ind w:right="-1"/>
        <w:rPr>
          <w:sz w:val="22"/>
        </w:rPr>
      </w:pPr>
    </w:p>
    <w:p w:rsidR="00572B69" w:rsidRDefault="00572B69" w:rsidP="00572B69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572B69" w:rsidRDefault="00572B69" w:rsidP="00572B69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572B69" w:rsidRDefault="00572B69" w:rsidP="00572B69">
      <w:pPr>
        <w:pStyle w:val="Corpodetexto"/>
        <w:ind w:right="-1"/>
        <w:rPr>
          <w:sz w:val="26"/>
        </w:rPr>
      </w:pPr>
    </w:p>
    <w:p w:rsidR="00572B69" w:rsidRDefault="00572B69" w:rsidP="00572B69">
      <w:pPr>
        <w:pStyle w:val="Corpodetexto"/>
        <w:spacing w:before="6"/>
        <w:ind w:right="-1"/>
        <w:rPr>
          <w:sz w:val="22"/>
        </w:rPr>
      </w:pPr>
    </w:p>
    <w:p w:rsidR="00572B69" w:rsidRDefault="00572B69" w:rsidP="00572B69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572B69" w:rsidRDefault="00572B69" w:rsidP="00572B69">
      <w:pPr>
        <w:pStyle w:val="Corpodetexto"/>
        <w:rPr>
          <w:sz w:val="26"/>
        </w:rPr>
      </w:pPr>
    </w:p>
    <w:p w:rsidR="00572B69" w:rsidRDefault="00572B69" w:rsidP="00572B69">
      <w:pPr>
        <w:pStyle w:val="Corpodetexto"/>
        <w:spacing w:before="6"/>
        <w:rPr>
          <w:sz w:val="22"/>
        </w:rPr>
      </w:pPr>
    </w:p>
    <w:p w:rsidR="00572B69" w:rsidRDefault="00572B69" w:rsidP="00572B69">
      <w:pPr>
        <w:pStyle w:val="Corpodetexto"/>
        <w:spacing w:before="10"/>
        <w:rPr>
          <w:sz w:val="35"/>
        </w:rPr>
      </w:pPr>
    </w:p>
    <w:p w:rsidR="00572B69" w:rsidRDefault="00572B69" w:rsidP="00572B69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572B69" w:rsidRDefault="00572B69" w:rsidP="00572B69">
      <w:pPr>
        <w:tabs>
          <w:tab w:val="left" w:pos="1110"/>
          <w:tab w:val="center" w:pos="5575"/>
        </w:tabs>
        <w:spacing w:line="360" w:lineRule="auto"/>
      </w:pPr>
    </w:p>
    <w:p w:rsidR="00572B69" w:rsidRDefault="00572B69" w:rsidP="00572B69">
      <w:pPr>
        <w:tabs>
          <w:tab w:val="left" w:pos="1110"/>
          <w:tab w:val="center" w:pos="5575"/>
        </w:tabs>
        <w:spacing w:line="360" w:lineRule="auto"/>
      </w:pPr>
    </w:p>
    <w:p w:rsidR="00572B69" w:rsidRDefault="00572B69" w:rsidP="00572B69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572B69" w:rsidRDefault="00572B69" w:rsidP="00572B69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572B69" w:rsidRDefault="00572B69" w:rsidP="00572B69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C540CA">
        <w:t>Amaral</w:t>
      </w:r>
      <w:r>
        <w:t xml:space="preserve"> Toledo                              </w:t>
      </w:r>
      <w:r w:rsidR="00D72946" w:rsidRPr="00D72946">
        <w:t>Leonardo Eric Rodrigues</w:t>
      </w:r>
      <w:r w:rsidRPr="00E5654B">
        <w:tab/>
      </w:r>
    </w:p>
    <w:p w:rsidR="00572B69" w:rsidRDefault="00572B69" w:rsidP="00572B69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572B69" w:rsidRDefault="00572B69" w:rsidP="00572B69"/>
    <w:p w:rsidR="00572B69" w:rsidRDefault="00572B69" w:rsidP="00572B69"/>
    <w:p w:rsidR="00572B69" w:rsidRDefault="00572B69" w:rsidP="00572B69"/>
    <w:p w:rsidR="00572B69" w:rsidRDefault="00572B69" w:rsidP="00572B69"/>
    <w:p w:rsidR="00572B69" w:rsidRDefault="00572B69" w:rsidP="00572B69"/>
    <w:p w:rsidR="00572B69" w:rsidRDefault="00572B69" w:rsidP="00572B69"/>
    <w:p w:rsidR="00572B69" w:rsidRDefault="00572B69" w:rsidP="00572B69"/>
    <w:p w:rsidR="00572B69" w:rsidRDefault="00572B69" w:rsidP="00572B69"/>
    <w:p w:rsidR="00572B69" w:rsidRDefault="00572B69" w:rsidP="00572B69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B69"/>
    <w:rsid w:val="002B2732"/>
    <w:rsid w:val="00572B69"/>
    <w:rsid w:val="00AA2A2D"/>
    <w:rsid w:val="00C40B76"/>
    <w:rsid w:val="00D7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0E835-C849-422C-BEF2-525331E4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2B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572B69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572B69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72B69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72B69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72B69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72B69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72B69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72B69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72B69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72B69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72B69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572B69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72B69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72B69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72B69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72B69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72B69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72B69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572B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572B69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572B69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572B69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572B69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572B69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572B69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572B69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572B69"/>
    <w:rPr>
      <w:sz w:val="24"/>
    </w:rPr>
  </w:style>
  <w:style w:type="paragraph" w:styleId="Cabealho">
    <w:name w:val="header"/>
    <w:basedOn w:val="Normal"/>
    <w:link w:val="CabealhoChar"/>
    <w:uiPriority w:val="99"/>
    <w:rsid w:val="00572B69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572B69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572B69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572B69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572B6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572B69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572B69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572B69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72B69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572B6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572B69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572B69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572B69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72B6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572B6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572B6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572B69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572B69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572B6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572B69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572B69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572B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572B69"/>
    <w:rPr>
      <w:color w:val="800080"/>
      <w:u w:val="single"/>
    </w:rPr>
  </w:style>
  <w:style w:type="paragraph" w:customStyle="1" w:styleId="msonormal0">
    <w:name w:val="msonormal"/>
    <w:basedOn w:val="Normal"/>
    <w:rsid w:val="00572B6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572B69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72B69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2B69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572B69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572B6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72B69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72B69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B6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B69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572B69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572B69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572B69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72B69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72B69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572B69"/>
  </w:style>
  <w:style w:type="paragraph" w:customStyle="1" w:styleId="font5">
    <w:name w:val="font5"/>
    <w:basedOn w:val="Normal"/>
    <w:rsid w:val="00572B69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572B69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572B69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572B69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572B6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572B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572B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572B6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572B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572B6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572B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572B6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572B6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572B6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572B6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572B69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572B69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572B69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572B69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572B69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572B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572B6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572B69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572B6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572B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572B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572B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572B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572B69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572B69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572B6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572B69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572B69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572B69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572B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572B69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572B69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572B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572B69"/>
  </w:style>
  <w:style w:type="character" w:styleId="Forte">
    <w:name w:val="Strong"/>
    <w:uiPriority w:val="22"/>
    <w:qFormat/>
    <w:rsid w:val="00572B69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572B6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72B6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572B6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572B69"/>
  </w:style>
  <w:style w:type="paragraph" w:styleId="SemEspaamento">
    <w:name w:val="No Spacing"/>
    <w:uiPriority w:val="1"/>
    <w:qFormat/>
    <w:rsid w:val="00572B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572B69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572B69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572B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3091</Words>
  <Characters>16692</Characters>
  <Application>Microsoft Office Word</Application>
  <DocSecurity>0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2026-01-12T21:36:00Z</dcterms:created>
  <dcterms:modified xsi:type="dcterms:W3CDTF">2026-01-12T21:36:00Z</dcterms:modified>
</cp:coreProperties>
</file>